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7AD" w:rsidRPr="001C4999" w:rsidRDefault="00C44D62" w:rsidP="00C44D62">
      <w:pPr>
        <w:ind w:left="5580" w:hanging="720"/>
        <w:rPr>
          <w:rFonts w:ascii="Arial" w:hAnsi="Arial" w:cs="Arial"/>
          <w:color w:val="000000"/>
          <w:sz w:val="22"/>
          <w:szCs w:val="22"/>
        </w:rPr>
      </w:pPr>
      <w:r w:rsidRPr="001C4999">
        <w:rPr>
          <w:rFonts w:ascii="Arial" w:hAnsi="Arial" w:cs="Arial"/>
          <w:color w:val="000000"/>
          <w:sz w:val="22"/>
          <w:szCs w:val="22"/>
        </w:rPr>
        <w:t>Приложение №</w:t>
      </w:r>
      <w:r w:rsidR="00354EF8" w:rsidRPr="001C4999">
        <w:rPr>
          <w:rFonts w:ascii="Arial" w:hAnsi="Arial" w:cs="Arial"/>
          <w:color w:val="000000"/>
          <w:sz w:val="22"/>
          <w:szCs w:val="22"/>
        </w:rPr>
        <w:t xml:space="preserve"> 34</w:t>
      </w:r>
    </w:p>
    <w:p w:rsidR="00C44D62" w:rsidRPr="001C4999" w:rsidRDefault="00C44D62" w:rsidP="00CD07AD">
      <w:pPr>
        <w:ind w:left="5580" w:hanging="720"/>
        <w:rPr>
          <w:rFonts w:ascii="Arial" w:hAnsi="Arial" w:cs="Arial"/>
          <w:color w:val="000000"/>
          <w:sz w:val="22"/>
          <w:szCs w:val="22"/>
        </w:rPr>
      </w:pPr>
      <w:r w:rsidRPr="001C4999">
        <w:rPr>
          <w:rFonts w:ascii="Arial" w:hAnsi="Arial" w:cs="Arial"/>
          <w:color w:val="000000"/>
          <w:sz w:val="22"/>
          <w:szCs w:val="22"/>
        </w:rPr>
        <w:t xml:space="preserve">к протоколу </w:t>
      </w:r>
      <w:r w:rsidR="00D3197C" w:rsidRPr="001C4999">
        <w:rPr>
          <w:rFonts w:ascii="Arial" w:hAnsi="Arial" w:cs="Arial"/>
          <w:color w:val="000000"/>
          <w:sz w:val="22"/>
          <w:szCs w:val="22"/>
        </w:rPr>
        <w:t>МГС</w:t>
      </w:r>
      <w:r w:rsidRPr="001C4999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D3197C" w:rsidRPr="001C4999">
        <w:rPr>
          <w:rFonts w:ascii="Arial" w:hAnsi="Arial" w:cs="Arial"/>
          <w:color w:val="000000"/>
          <w:sz w:val="22"/>
          <w:szCs w:val="22"/>
        </w:rPr>
        <w:t>61</w:t>
      </w:r>
      <w:r w:rsidR="00CD07AD" w:rsidRPr="001C4999">
        <w:rPr>
          <w:rFonts w:ascii="Arial" w:hAnsi="Arial" w:cs="Arial"/>
          <w:color w:val="000000"/>
          <w:sz w:val="22"/>
          <w:szCs w:val="22"/>
        </w:rPr>
        <w:t>-2022</w:t>
      </w:r>
    </w:p>
    <w:p w:rsidR="001C5249" w:rsidRDefault="001C5249" w:rsidP="000C3ADA">
      <w:pPr>
        <w:pStyle w:val="a6"/>
        <w:rPr>
          <w:rFonts w:ascii="Arial" w:hAnsi="Arial"/>
          <w:b/>
          <w:sz w:val="20"/>
        </w:rPr>
      </w:pPr>
    </w:p>
    <w:p w:rsidR="00C44D62" w:rsidRDefault="00C44D62" w:rsidP="000C3ADA">
      <w:pPr>
        <w:pStyle w:val="a6"/>
        <w:rPr>
          <w:rFonts w:ascii="Arial" w:hAnsi="Arial"/>
          <w:b/>
          <w:sz w:val="20"/>
        </w:rPr>
      </w:pPr>
    </w:p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F2448C" w:rsidRDefault="000C3ADA" w:rsidP="000C3AD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  <w:r w:rsidR="00327529">
        <w:rPr>
          <w:rFonts w:ascii="Arial" w:hAnsi="Arial"/>
          <w:b/>
        </w:rPr>
        <w:t xml:space="preserve"> (РГ ЗСТ)</w:t>
      </w:r>
    </w:p>
    <w:p w:rsidR="000C3ADA" w:rsidRPr="00F2448C" w:rsidRDefault="000C3ADA" w:rsidP="000C3ADA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C3ADA" w:rsidRPr="00EB0D73" w:rsidRDefault="000C3ADA" w:rsidP="000C3ADA">
      <w:pPr>
        <w:jc w:val="center"/>
        <w:rPr>
          <w:rFonts w:ascii="Arial" w:hAnsi="Arial"/>
        </w:rPr>
      </w:pP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ED3F10" w:rsidRPr="00680847" w:rsidTr="000C59EA">
        <w:trPr>
          <w:trHeight w:val="364"/>
        </w:trPr>
        <w:tc>
          <w:tcPr>
            <w:tcW w:w="1985" w:type="dxa"/>
          </w:tcPr>
          <w:p w:rsidR="00ED3F10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Воздерживается от участия в разработке Соглашения (позиция высказана на 49-м заседании НТКОС)</w:t>
            </w:r>
          </w:p>
        </w:tc>
      </w:tr>
      <w:tr w:rsidR="00F94CC7" w:rsidRPr="004D5244" w:rsidTr="00B42719">
        <w:trPr>
          <w:trHeight w:val="621"/>
        </w:trPr>
        <w:tc>
          <w:tcPr>
            <w:tcW w:w="198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Тадевосян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Гагик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Айкович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ind w:right="-136"/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Начальник отдела сертификации продукции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ЗАО «Нацио</w:t>
            </w:r>
            <w:r w:rsidR="00780618">
              <w:rPr>
                <w:rFonts w:ascii="Arial" w:hAnsi="Arial" w:cs="Arial"/>
                <w:sz w:val="18"/>
                <w:szCs w:val="18"/>
              </w:rPr>
              <w:t>нальный орган по стандартизации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 и метрологии»</w:t>
            </w:r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gtadevosyan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sarm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. + 374 10 23-26-00 229</w:t>
            </w:r>
          </w:p>
        </w:tc>
      </w:tr>
      <w:tr w:rsidR="00F94CC7" w:rsidRPr="000C3ADA" w:rsidTr="00171865">
        <w:tc>
          <w:tcPr>
            <w:tcW w:w="1985" w:type="dxa"/>
            <w:vMerge w:val="restart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Ненадовец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Кристина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Валерьевна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Советник Госстандарта</w:t>
            </w:r>
          </w:p>
          <w:p w:rsidR="00CE304E" w:rsidRPr="002D40DA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2D40DA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2D40D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nenadavets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17 251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Астрейко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Наталья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Викторовна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8" w:type="dxa"/>
          </w:tcPr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Консультант управления оценки соответствия и лицензирования Госстандарта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-mail: </w:t>
            </w:r>
            <w:hyperlink r:id="rId8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</w:rPr>
                <w:t>n.astreyko@gosstandart.gov.by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17 363 27 70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Ильянкова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Ольга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Фёдоровна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директора по техническому нормированию, стандартизации и методологии оценки соответствия научно-производственного республиканского унитарного предприятия «Белорусский государственный институт стандартизации и сертификации» (БелГИСС) 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+ 375 17 269 69 41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Кравченко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Наталья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n.krauchanka@bsca.by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ел. +37</w:t>
            </w:r>
            <w:r w:rsidRPr="00F94CC7">
              <w:rPr>
                <w:rFonts w:ascii="Arial" w:hAnsi="Arial" w:cs="Arial"/>
                <w:sz w:val="18"/>
                <w:szCs w:val="18"/>
              </w:rPr>
              <w:t>5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 17 347 92 10</w:t>
            </w:r>
          </w:p>
        </w:tc>
      </w:tr>
      <w:tr w:rsidR="004D5244" w:rsidRPr="00F9739F" w:rsidTr="00A555EB">
        <w:trPr>
          <w:trHeight w:val="597"/>
        </w:trPr>
        <w:tc>
          <w:tcPr>
            <w:tcW w:w="1985" w:type="dxa"/>
            <w:vMerge w:val="restart"/>
          </w:tcPr>
          <w:p w:rsidR="004D5244" w:rsidRPr="00A555EB" w:rsidRDefault="004D5244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D5244" w:rsidRPr="00F94CC7" w:rsidRDefault="004D5244" w:rsidP="00F94CC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4D5244" w:rsidRDefault="004D5244" w:rsidP="00ED3F10">
            <w:pPr>
              <w:rPr>
                <w:rFonts w:ascii="Arial" w:hAnsi="Arial" w:cs="Arial"/>
                <w:sz w:val="18"/>
                <w:szCs w:val="18"/>
              </w:rPr>
            </w:pPr>
            <w:r w:rsidRPr="00ED3F10">
              <w:rPr>
                <w:rFonts w:ascii="Arial" w:hAnsi="Arial" w:cs="Arial"/>
                <w:sz w:val="18"/>
                <w:szCs w:val="18"/>
              </w:rPr>
              <w:t>Алданов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244" w:rsidRDefault="004D5244" w:rsidP="00ED3F10">
            <w:pPr>
              <w:rPr>
                <w:rFonts w:ascii="Arial" w:hAnsi="Arial" w:cs="Arial"/>
                <w:sz w:val="18"/>
                <w:szCs w:val="18"/>
              </w:rPr>
            </w:pPr>
            <w:r w:rsidRPr="00ED3F10"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</w:rPr>
              <w:t>урбиби</w:t>
            </w:r>
          </w:p>
          <w:p w:rsidR="004D5244" w:rsidRPr="00F94CC7" w:rsidRDefault="004D5244" w:rsidP="00F9739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D3F10"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разхановна</w:t>
            </w:r>
          </w:p>
        </w:tc>
        <w:tc>
          <w:tcPr>
            <w:tcW w:w="5178" w:type="dxa"/>
          </w:tcPr>
          <w:p w:rsidR="004D5244" w:rsidRDefault="004D5244" w:rsidP="00ED3F10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ED3F10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Управления оценки соо</w:t>
            </w:r>
            <w:r>
              <w:rPr>
                <w:rFonts w:ascii="Arial" w:hAnsi="Arial" w:cs="Arial"/>
                <w:sz w:val="18"/>
                <w:szCs w:val="18"/>
              </w:rPr>
              <w:t>тветствия и аккредитации КТРМ РК</w:t>
            </w:r>
          </w:p>
          <w:p w:rsidR="004D5244" w:rsidRPr="00354EF8" w:rsidRDefault="004D5244" w:rsidP="00F9739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n.aldanova@mti.gov.kz</w:t>
              </w:r>
            </w:hyperlink>
          </w:p>
          <w:p w:rsidR="004D5244" w:rsidRPr="00F9739F" w:rsidRDefault="004D5244" w:rsidP="00F9739F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</w:rPr>
              <w:t>Тел. 87015190159</w:t>
            </w:r>
          </w:p>
        </w:tc>
      </w:tr>
      <w:tr w:rsidR="004D5244" w:rsidRPr="00F9739F" w:rsidTr="00A555EB">
        <w:trPr>
          <w:trHeight w:val="597"/>
        </w:trPr>
        <w:tc>
          <w:tcPr>
            <w:tcW w:w="1985" w:type="dxa"/>
            <w:vMerge/>
          </w:tcPr>
          <w:p w:rsidR="004D5244" w:rsidRPr="00A555EB" w:rsidRDefault="004D5244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D5244" w:rsidRDefault="004D5244" w:rsidP="004D5244">
            <w:pPr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 xml:space="preserve">Яшкина </w:t>
            </w:r>
          </w:p>
          <w:p w:rsidR="004D5244" w:rsidRDefault="004D5244" w:rsidP="004D5244">
            <w:pPr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 xml:space="preserve">Гульнара </w:t>
            </w:r>
          </w:p>
          <w:p w:rsidR="004D5244" w:rsidRPr="00ED3F10" w:rsidRDefault="004D5244" w:rsidP="004D524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4D5244">
              <w:rPr>
                <w:rFonts w:ascii="Arial" w:hAnsi="Arial" w:cs="Arial"/>
                <w:sz w:val="18"/>
                <w:szCs w:val="18"/>
              </w:rPr>
              <w:t>Бердыгуловна</w:t>
            </w:r>
          </w:p>
        </w:tc>
        <w:tc>
          <w:tcPr>
            <w:tcW w:w="5178" w:type="dxa"/>
          </w:tcPr>
          <w:p w:rsidR="004D5244" w:rsidRDefault="004D5244" w:rsidP="00ED3F10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4D5244">
              <w:rPr>
                <w:rFonts w:ascii="Arial" w:hAnsi="Arial" w:cs="Arial"/>
                <w:sz w:val="18"/>
                <w:szCs w:val="18"/>
              </w:rPr>
              <w:t>уководителя Управления международного сотрудничества и системы маркировки КТРМ</w:t>
            </w:r>
            <w:r>
              <w:rPr>
                <w:rFonts w:ascii="Arial" w:hAnsi="Arial" w:cs="Arial"/>
                <w:sz w:val="18"/>
                <w:szCs w:val="18"/>
              </w:rPr>
              <w:t xml:space="preserve"> РК</w:t>
            </w:r>
          </w:p>
          <w:p w:rsidR="004D5244" w:rsidRDefault="004D5244" w:rsidP="004D5244">
            <w:pPr>
              <w:ind w:firstLine="3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2" w:history="1">
              <w:r w:rsidRPr="007F5E3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g.yashkina@mti.gov.kz</w:t>
              </w:r>
            </w:hyperlink>
          </w:p>
          <w:p w:rsidR="004D5244" w:rsidRDefault="004D5244" w:rsidP="004D524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>Телефон: +77172750504</w:t>
            </w:r>
          </w:p>
        </w:tc>
      </w:tr>
      <w:tr w:rsidR="00F94CC7" w:rsidRPr="00E0420A" w:rsidTr="00171865">
        <w:trPr>
          <w:trHeight w:val="353"/>
        </w:trPr>
        <w:tc>
          <w:tcPr>
            <w:tcW w:w="1985" w:type="dxa"/>
            <w:vMerge w:val="restart"/>
          </w:tcPr>
          <w:p w:rsidR="00F94CC7" w:rsidRPr="008A59E2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F94CC7" w:rsidRPr="008A59E2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F94CC7" w:rsidRDefault="004F67EE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4F67EE" w:rsidRDefault="004F67EE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Галия</w:t>
            </w:r>
          </w:p>
          <w:p w:rsidR="004F67EE" w:rsidRPr="004F67EE" w:rsidRDefault="004F67EE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Кошоевна</w:t>
            </w:r>
          </w:p>
        </w:tc>
        <w:tc>
          <w:tcPr>
            <w:tcW w:w="5178" w:type="dxa"/>
          </w:tcPr>
          <w:p w:rsidR="00F94CC7" w:rsidRDefault="004F67EE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67EE">
              <w:rPr>
                <w:rFonts w:ascii="Arial" w:hAnsi="Arial" w:cs="Arial"/>
                <w:sz w:val="18"/>
                <w:szCs w:val="18"/>
              </w:rPr>
              <w:t xml:space="preserve">Заведующая отделом оценки соответствия </w:t>
            </w:r>
            <w:r>
              <w:rPr>
                <w:rFonts w:ascii="Arial" w:hAnsi="Arial" w:cs="Arial"/>
                <w:sz w:val="18"/>
                <w:szCs w:val="18"/>
              </w:rPr>
              <w:t>управления технического регулирования и метрологии Министерства экономики и коммерции Кыргызской Республики</w:t>
            </w:r>
          </w:p>
          <w:p w:rsidR="00E0420A" w:rsidRDefault="00E0420A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0420A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utrm2016@mail.ru</w:t>
              </w:r>
            </w:hyperlink>
          </w:p>
          <w:p w:rsidR="00E0420A" w:rsidRPr="00E0420A" w:rsidRDefault="00E0420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.: +996 312 62 05 35 </w:t>
            </w:r>
            <w:r>
              <w:rPr>
                <w:rFonts w:ascii="Arial" w:hAnsi="Arial" w:cs="Arial"/>
                <w:sz w:val="18"/>
                <w:szCs w:val="18"/>
              </w:rPr>
              <w:t>доб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+219</w:t>
            </w:r>
          </w:p>
        </w:tc>
      </w:tr>
      <w:tr w:rsidR="002D40DA" w:rsidRPr="004D5244" w:rsidTr="00171865">
        <w:trPr>
          <w:trHeight w:val="353"/>
        </w:trPr>
        <w:tc>
          <w:tcPr>
            <w:tcW w:w="1985" w:type="dxa"/>
            <w:vMerge/>
          </w:tcPr>
          <w:p w:rsidR="002D40DA" w:rsidRPr="00E0420A" w:rsidRDefault="002D40DA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E0420A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Жумалиева</w:t>
            </w:r>
          </w:p>
          <w:p w:rsidR="00E0420A" w:rsidRDefault="00E0420A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Кундуз </w:t>
            </w:r>
          </w:p>
          <w:p w:rsidR="00E0420A" w:rsidRPr="00E0420A" w:rsidRDefault="00E0420A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Зайнидиновна</w:t>
            </w:r>
          </w:p>
        </w:tc>
        <w:tc>
          <w:tcPr>
            <w:tcW w:w="5178" w:type="dxa"/>
          </w:tcPr>
          <w:p w:rsidR="002D40DA" w:rsidRDefault="00E0420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оценки соответствия </w:t>
            </w:r>
            <w:r w:rsidR="00C35BF1">
              <w:rPr>
                <w:rFonts w:ascii="Arial" w:hAnsi="Arial" w:cs="Arial"/>
                <w:sz w:val="18"/>
                <w:szCs w:val="18"/>
              </w:rPr>
              <w:t xml:space="preserve">управления технического регулирования и метрологии  </w:t>
            </w:r>
            <w:r w:rsidR="00C35BF1" w:rsidRPr="00C35BF1">
              <w:rPr>
                <w:rFonts w:ascii="Arial" w:hAnsi="Arial" w:cs="Arial"/>
                <w:sz w:val="18"/>
                <w:szCs w:val="18"/>
              </w:rPr>
              <w:t>Министерства экономики и коммерции Кыргызской Республики</w:t>
            </w:r>
          </w:p>
          <w:p w:rsidR="00C35BF1" w:rsidRPr="00C35BF1" w:rsidRDefault="00C35BF1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E-mail: utrm2016@mail.ru</w:t>
            </w:r>
          </w:p>
          <w:p w:rsidR="00C35BF1" w:rsidRPr="003E192A" w:rsidRDefault="00C35BF1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</w:rPr>
              <w:t>Тел</w:t>
            </w: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.: +996 312 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6 35 19</w:t>
            </w:r>
          </w:p>
        </w:tc>
      </w:tr>
      <w:tr w:rsidR="002D40DA" w:rsidRPr="00680847" w:rsidTr="00171865">
        <w:trPr>
          <w:trHeight w:val="353"/>
        </w:trPr>
        <w:tc>
          <w:tcPr>
            <w:tcW w:w="1985" w:type="dxa"/>
            <w:vMerge/>
          </w:tcPr>
          <w:p w:rsidR="002D40DA" w:rsidRPr="00C35BF1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Айтмурзаева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Динара</w:t>
            </w:r>
          </w:p>
          <w:p w:rsidR="002D40DA" w:rsidRPr="008A59E2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178" w:type="dxa"/>
          </w:tcPr>
          <w:p w:rsidR="002D40DA" w:rsidRPr="00680847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 xml:space="preserve">Начальник </w:t>
            </w:r>
            <w:r w:rsidR="00C35BF1">
              <w:rPr>
                <w:rFonts w:ascii="Arial" w:hAnsi="Arial" w:cs="Arial"/>
                <w:sz w:val="18"/>
                <w:szCs w:val="18"/>
              </w:rPr>
              <w:t>у</w:t>
            </w:r>
            <w:r w:rsidRPr="00680847">
              <w:rPr>
                <w:rFonts w:ascii="Arial" w:hAnsi="Arial" w:cs="Arial"/>
                <w:sz w:val="18"/>
                <w:szCs w:val="18"/>
              </w:rPr>
              <w:t xml:space="preserve">правления стандартизации </w:t>
            </w:r>
            <w:r w:rsidR="00C35BF1">
              <w:rPr>
                <w:rFonts w:ascii="Arial" w:hAnsi="Arial" w:cs="Arial"/>
                <w:sz w:val="18"/>
                <w:szCs w:val="18"/>
              </w:rPr>
              <w:t>Центра по стандартизации и метрологии при Министерстве экономики и коммерции Кыргызской Республики</w:t>
            </w:r>
          </w:p>
          <w:p w:rsidR="002D40DA" w:rsidRPr="003E192A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  <w:p w:rsidR="002D40DA" w:rsidRPr="00680847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>Тел. раб. +996 312 66 04 08</w:t>
            </w:r>
          </w:p>
          <w:p w:rsidR="002D40DA" w:rsidRPr="00680847" w:rsidRDefault="002D40DA" w:rsidP="00C35BF1">
            <w:pPr>
              <w:jc w:val="both"/>
            </w:pPr>
            <w:r w:rsidRPr="00680847">
              <w:rPr>
                <w:rFonts w:ascii="Arial" w:hAnsi="Arial" w:cs="Arial"/>
                <w:sz w:val="18"/>
                <w:szCs w:val="18"/>
              </w:rPr>
              <w:t>Тел. моб. +996 705 502 007</w:t>
            </w:r>
          </w:p>
        </w:tc>
      </w:tr>
      <w:tr w:rsidR="002D40DA" w:rsidRPr="004F67EE" w:rsidTr="00842D67">
        <w:trPr>
          <w:trHeight w:val="715"/>
        </w:trPr>
        <w:tc>
          <w:tcPr>
            <w:tcW w:w="1985" w:type="dxa"/>
            <w:vMerge/>
          </w:tcPr>
          <w:p w:rsidR="002D40DA" w:rsidRPr="0068084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Нурматов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Болот </w:t>
            </w:r>
          </w:p>
          <w:p w:rsidR="002D40DA" w:rsidRPr="0068084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Асанович</w:t>
            </w:r>
          </w:p>
        </w:tc>
        <w:tc>
          <w:tcPr>
            <w:tcW w:w="5178" w:type="dxa"/>
          </w:tcPr>
          <w:p w:rsidR="00C35BF1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директора Бишкекского центра испытаний, сертификации и метрологии </w:t>
            </w:r>
            <w:r w:rsidR="00C35BF1">
              <w:rPr>
                <w:rFonts w:ascii="Arial" w:hAnsi="Arial" w:cs="Arial"/>
                <w:sz w:val="18"/>
                <w:szCs w:val="18"/>
              </w:rPr>
              <w:t xml:space="preserve">при Центре по стандартизации и метрологии при </w:t>
            </w:r>
            <w:r w:rsidR="00C35BF1" w:rsidRPr="00C35BF1">
              <w:rPr>
                <w:rFonts w:ascii="Arial" w:hAnsi="Arial" w:cs="Arial"/>
                <w:sz w:val="18"/>
                <w:szCs w:val="18"/>
              </w:rPr>
              <w:t>Министерстве экономики и коммерции Кыргызской Республики</w:t>
            </w:r>
          </w:p>
          <w:p w:rsidR="002D40DA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5" w:history="1">
              <w:r w:rsidRPr="00EF39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natbar-kg@mail.ru</w:t>
              </w:r>
            </w:hyperlink>
          </w:p>
          <w:p w:rsidR="002D40DA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раб. +996 312 66 19 70</w:t>
            </w:r>
          </w:p>
          <w:p w:rsidR="002D40DA" w:rsidRPr="004F6944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моб. +996 705 540 0337</w:t>
            </w:r>
          </w:p>
        </w:tc>
      </w:tr>
      <w:tr w:rsidR="00641CAC" w:rsidRPr="00F94CC7" w:rsidTr="00171865">
        <w:trPr>
          <w:trHeight w:val="460"/>
        </w:trPr>
        <w:tc>
          <w:tcPr>
            <w:tcW w:w="1985" w:type="dxa"/>
            <w:vMerge w:val="restart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Бежан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Виорика</w:t>
            </w:r>
          </w:p>
        </w:tc>
        <w:tc>
          <w:tcPr>
            <w:tcW w:w="5178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Заместитель начальника управления инфраструктуры качества и надзора за рынком Министерства экономики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25-06-42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viorica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bejan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me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</w:tc>
      </w:tr>
      <w:tr w:rsidR="00641CAC" w:rsidRPr="005B0FEE" w:rsidTr="00DD2C8B">
        <w:trPr>
          <w:trHeight w:val="306"/>
        </w:trPr>
        <w:tc>
          <w:tcPr>
            <w:tcW w:w="1985" w:type="dxa"/>
            <w:vMerge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Житарь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Лидия Павловна</w:t>
            </w:r>
          </w:p>
        </w:tc>
        <w:tc>
          <w:tcPr>
            <w:tcW w:w="5178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Главный консультант управления инфраструктуры качества и надзора за рынком Министерства экономики 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lastRenderedPageBreak/>
              <w:t>Телефон + (373 22) 25-06-45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7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fr-FR"/>
                </w:rPr>
                <w:t>lidia.jitari@me.gov.md</w:t>
              </w:r>
            </w:hyperlink>
          </w:p>
        </w:tc>
      </w:tr>
      <w:tr w:rsidR="002D40DA" w:rsidRPr="00DD2C8B" w:rsidTr="00CD07AD">
        <w:trPr>
          <w:trHeight w:val="884"/>
        </w:trPr>
        <w:tc>
          <w:tcPr>
            <w:tcW w:w="1985" w:type="dxa"/>
            <w:vMerge w:val="restart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Российская </w:t>
            </w:r>
          </w:p>
          <w:p w:rsidR="002D40DA" w:rsidRPr="00CD07AD" w:rsidRDefault="002D40DA" w:rsidP="002D40DA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Веснина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Елена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Николаевна</w:t>
            </w:r>
          </w:p>
        </w:tc>
        <w:tc>
          <w:tcPr>
            <w:tcW w:w="5178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DD2C8B">
              <w:rPr>
                <w:rFonts w:ascii="Arial" w:hAnsi="Arial" w:cs="Arial"/>
                <w:sz w:val="18"/>
                <w:szCs w:val="18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 России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8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VesninaEN@minprom.gov.ru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2-1603)</w:t>
            </w:r>
          </w:p>
        </w:tc>
      </w:tr>
      <w:tr w:rsidR="002D40DA" w:rsidRPr="00DD2C8B" w:rsidTr="00CD07AD">
        <w:trPr>
          <w:trHeight w:val="884"/>
        </w:trPr>
        <w:tc>
          <w:tcPr>
            <w:tcW w:w="1985" w:type="dxa"/>
            <w:vMerge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Будкин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Антон 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Юрьевич</w:t>
            </w:r>
          </w:p>
        </w:tc>
        <w:tc>
          <w:tcPr>
            <w:tcW w:w="5178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</w:t>
            </w:r>
            <w:r w:rsidRPr="00DD2C8B">
              <w:rPr>
                <w:rFonts w:ascii="Arial" w:hAnsi="Arial" w:cs="Arial"/>
                <w:sz w:val="18"/>
                <w:szCs w:val="18"/>
              </w:rPr>
              <w:t>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 России 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9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budkin@minprom.gov.ru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 +7(</w:t>
            </w:r>
            <w:r>
              <w:rPr>
                <w:rFonts w:ascii="Arial" w:hAnsi="Arial" w:cs="Arial"/>
                <w:sz w:val="18"/>
                <w:szCs w:val="18"/>
              </w:rPr>
              <w:t>495)870-29-21 (доб. 2-2057)</w:t>
            </w:r>
          </w:p>
        </w:tc>
      </w:tr>
      <w:tr w:rsidR="002D40DA" w:rsidRPr="00DD2C8B" w:rsidTr="00CD07AD">
        <w:trPr>
          <w:trHeight w:val="884"/>
        </w:trPr>
        <w:tc>
          <w:tcPr>
            <w:tcW w:w="1985" w:type="dxa"/>
            <w:vMerge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Поспелов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Ярослав 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Валериевич</w:t>
            </w:r>
          </w:p>
        </w:tc>
        <w:tc>
          <w:tcPr>
            <w:tcW w:w="5178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заместитель 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 России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0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PospelovYV@minprom.gov.ru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ел.: 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2-8353)</w:t>
            </w:r>
          </w:p>
        </w:tc>
      </w:tr>
      <w:tr w:rsidR="002D40DA" w:rsidRPr="004D5244" w:rsidTr="00CD07AD">
        <w:trPr>
          <w:trHeight w:val="884"/>
        </w:trPr>
        <w:tc>
          <w:tcPr>
            <w:tcW w:w="1985" w:type="dxa"/>
            <w:vMerge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Мольденгауэр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Игорь 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Александрович</w:t>
            </w:r>
          </w:p>
        </w:tc>
        <w:tc>
          <w:tcPr>
            <w:tcW w:w="5178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административной работы и внешних связей Росстандарта 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+7(495) 547-52-72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1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imoldengauer@rst.gov.ru</w:t>
              </w:r>
            </w:hyperlink>
          </w:p>
        </w:tc>
      </w:tr>
      <w:tr w:rsidR="002D40DA" w:rsidRPr="004D5244" w:rsidTr="00CD07AD">
        <w:trPr>
          <w:trHeight w:val="1265"/>
        </w:trPr>
        <w:tc>
          <w:tcPr>
            <w:tcW w:w="1985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2D40DA" w:rsidRPr="00F94CC7" w:rsidRDefault="002D40DA" w:rsidP="002D4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 xml:space="preserve">Таваров </w:t>
            </w:r>
          </w:p>
          <w:p w:rsidR="002D40DA" w:rsidRPr="00F94CC7" w:rsidRDefault="002D40DA" w:rsidP="002D4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Ахрорджон Раималиевич</w:t>
            </w:r>
          </w:p>
        </w:tc>
        <w:tc>
          <w:tcPr>
            <w:tcW w:w="5178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Главный специалист управления оценки соответствия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2D40DA" w:rsidRPr="00F94CC7" w:rsidRDefault="002D40DA" w:rsidP="002D40D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.+ 992556001111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2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ahrordzhon@mail.ru</w:t>
              </w:r>
            </w:hyperlink>
          </w:p>
        </w:tc>
      </w:tr>
      <w:tr w:rsidR="00774240" w:rsidRPr="00774240" w:rsidTr="00171865">
        <w:trPr>
          <w:trHeight w:val="507"/>
        </w:trPr>
        <w:tc>
          <w:tcPr>
            <w:tcW w:w="1985" w:type="dxa"/>
            <w:vMerge w:val="restart"/>
          </w:tcPr>
          <w:p w:rsidR="00774240" w:rsidRPr="008A59E2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74240" w:rsidRPr="008A59E2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Ходжикариев </w:t>
            </w:r>
          </w:p>
          <w:p w:rsidR="00774240" w:rsidRPr="008A59E2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>Дилшод Масудходжаевич,</w:t>
            </w:r>
          </w:p>
        </w:tc>
        <w:tc>
          <w:tcPr>
            <w:tcW w:w="5178" w:type="dxa"/>
          </w:tcPr>
          <w:p w:rsid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Начальник управления технического регулирования Узбекского агентства по техническому регулированию </w:t>
            </w:r>
          </w:p>
          <w:p w:rsidR="00774240" w:rsidRPr="00F94CC7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3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tr@standart.uz</w:t>
              </w:r>
            </w:hyperlink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774240" w:rsidRPr="00F94CC7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6470B7">
              <w:rPr>
                <w:rFonts w:ascii="Arial" w:hAnsi="Arial" w:cs="Arial"/>
                <w:sz w:val="18"/>
                <w:szCs w:val="18"/>
              </w:rPr>
              <w:t>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.: +99871202-00-11 (1022) </w:t>
            </w:r>
          </w:p>
        </w:tc>
      </w:tr>
      <w:tr w:rsidR="00774240" w:rsidRPr="00774240" w:rsidTr="002975FA">
        <w:trPr>
          <w:trHeight w:val="947"/>
        </w:trPr>
        <w:tc>
          <w:tcPr>
            <w:tcW w:w="1985" w:type="dxa"/>
            <w:vMerge/>
          </w:tcPr>
          <w:p w:rsidR="00774240" w:rsidRPr="006470B7" w:rsidRDefault="00774240" w:rsidP="007742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Ходжаев</w:t>
            </w:r>
          </w:p>
          <w:p w:rsid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Саидакмал</w:t>
            </w:r>
          </w:p>
          <w:p w:rsidR="00774240" w:rsidRP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Саидагламович</w:t>
            </w:r>
          </w:p>
        </w:tc>
        <w:tc>
          <w:tcPr>
            <w:tcW w:w="5178" w:type="dxa"/>
          </w:tcPr>
          <w:p w:rsid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по развитию интеграции в мировую экономическую систему </w:t>
            </w:r>
          </w:p>
          <w:p w:rsid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74240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4" w:history="1">
              <w:r w:rsidRPr="00E2740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khodjaev.s@standart.uz</w:t>
              </w:r>
            </w:hyperlink>
          </w:p>
          <w:p w:rsidR="00774240" w:rsidRP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Тел.: +</w:t>
            </w:r>
            <w:r w:rsidRPr="00774240">
              <w:rPr>
                <w:rFonts w:ascii="Arial" w:hAnsi="Arial" w:cs="Arial"/>
                <w:sz w:val="18"/>
                <w:szCs w:val="18"/>
              </w:rPr>
              <w:t>99871202-00-11 (10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7742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74240" w:rsidRPr="004D5244" w:rsidTr="00171865">
        <w:trPr>
          <w:trHeight w:val="395"/>
        </w:trPr>
        <w:tc>
          <w:tcPr>
            <w:tcW w:w="1985" w:type="dxa"/>
            <w:vMerge w:val="restart"/>
          </w:tcPr>
          <w:p w:rsidR="00774240" w:rsidRPr="00F94CC7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5178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774240" w:rsidRPr="002D40DA" w:rsidTr="00171865">
        <w:trPr>
          <w:trHeight w:val="565"/>
        </w:trPr>
        <w:tc>
          <w:tcPr>
            <w:tcW w:w="1985" w:type="dxa"/>
            <w:vMerge/>
          </w:tcPr>
          <w:p w:rsidR="00774240" w:rsidRPr="00F94CC7" w:rsidRDefault="00774240" w:rsidP="007742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5178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774240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5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020E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(375 17) 215-13-53 </w:t>
            </w:r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9B29D2">
      <w:footerReference w:type="even" r:id="rId26"/>
      <w:pgSz w:w="11907" w:h="16840"/>
      <w:pgMar w:top="567" w:right="851" w:bottom="719" w:left="1418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15C" w:rsidRDefault="003C315C">
      <w:r>
        <w:separator/>
      </w:r>
    </w:p>
  </w:endnote>
  <w:endnote w:type="continuationSeparator" w:id="0">
    <w:p w:rsidR="003C315C" w:rsidRDefault="003C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4D5244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15C" w:rsidRDefault="003C315C">
      <w:r>
        <w:separator/>
      </w:r>
    </w:p>
  </w:footnote>
  <w:footnote w:type="continuationSeparator" w:id="0">
    <w:p w:rsidR="003C315C" w:rsidRDefault="003C3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74B4"/>
    <w:rsid w:val="00020EAD"/>
    <w:rsid w:val="00046627"/>
    <w:rsid w:val="000A12CF"/>
    <w:rsid w:val="000B7B51"/>
    <w:rsid w:val="000C3ADA"/>
    <w:rsid w:val="001340F1"/>
    <w:rsid w:val="0019373D"/>
    <w:rsid w:val="001C4999"/>
    <w:rsid w:val="001C5249"/>
    <w:rsid w:val="001D0487"/>
    <w:rsid w:val="00234208"/>
    <w:rsid w:val="002975FA"/>
    <w:rsid w:val="002D40DA"/>
    <w:rsid w:val="003074EA"/>
    <w:rsid w:val="00327529"/>
    <w:rsid w:val="00354EF8"/>
    <w:rsid w:val="0037634F"/>
    <w:rsid w:val="003C315C"/>
    <w:rsid w:val="003E192A"/>
    <w:rsid w:val="003F3CE1"/>
    <w:rsid w:val="003F784A"/>
    <w:rsid w:val="004233B1"/>
    <w:rsid w:val="00427719"/>
    <w:rsid w:val="004415D0"/>
    <w:rsid w:val="004521D0"/>
    <w:rsid w:val="004D5244"/>
    <w:rsid w:val="004E58D3"/>
    <w:rsid w:val="004F67EE"/>
    <w:rsid w:val="004F6944"/>
    <w:rsid w:val="00555E5B"/>
    <w:rsid w:val="005866F5"/>
    <w:rsid w:val="005B0FEE"/>
    <w:rsid w:val="00641CAC"/>
    <w:rsid w:val="006470B7"/>
    <w:rsid w:val="00680847"/>
    <w:rsid w:val="00696006"/>
    <w:rsid w:val="006B0D99"/>
    <w:rsid w:val="006E5BCE"/>
    <w:rsid w:val="00700D97"/>
    <w:rsid w:val="00713F0B"/>
    <w:rsid w:val="00730690"/>
    <w:rsid w:val="00774240"/>
    <w:rsid w:val="00780618"/>
    <w:rsid w:val="007D6973"/>
    <w:rsid w:val="008146C3"/>
    <w:rsid w:val="00870AA6"/>
    <w:rsid w:val="00877A16"/>
    <w:rsid w:val="00882F59"/>
    <w:rsid w:val="00890EFB"/>
    <w:rsid w:val="008C4808"/>
    <w:rsid w:val="009306B5"/>
    <w:rsid w:val="00956904"/>
    <w:rsid w:val="00964030"/>
    <w:rsid w:val="00973E76"/>
    <w:rsid w:val="009A413A"/>
    <w:rsid w:val="009A7A3A"/>
    <w:rsid w:val="009A7E70"/>
    <w:rsid w:val="009B29D2"/>
    <w:rsid w:val="009E05CA"/>
    <w:rsid w:val="00A24F18"/>
    <w:rsid w:val="00A555EB"/>
    <w:rsid w:val="00A64015"/>
    <w:rsid w:val="00A67536"/>
    <w:rsid w:val="00A77A60"/>
    <w:rsid w:val="00B268BC"/>
    <w:rsid w:val="00B321A2"/>
    <w:rsid w:val="00B54030"/>
    <w:rsid w:val="00B93206"/>
    <w:rsid w:val="00BF2151"/>
    <w:rsid w:val="00C2795D"/>
    <w:rsid w:val="00C35BF1"/>
    <w:rsid w:val="00C44D62"/>
    <w:rsid w:val="00C65609"/>
    <w:rsid w:val="00CB3F09"/>
    <w:rsid w:val="00CD07AD"/>
    <w:rsid w:val="00CE304E"/>
    <w:rsid w:val="00D3197C"/>
    <w:rsid w:val="00D428DF"/>
    <w:rsid w:val="00D51B08"/>
    <w:rsid w:val="00D56E9B"/>
    <w:rsid w:val="00D70D10"/>
    <w:rsid w:val="00D91A85"/>
    <w:rsid w:val="00DA71DA"/>
    <w:rsid w:val="00DD2C8B"/>
    <w:rsid w:val="00E0420A"/>
    <w:rsid w:val="00E20473"/>
    <w:rsid w:val="00E56B79"/>
    <w:rsid w:val="00EB0D73"/>
    <w:rsid w:val="00ED3F10"/>
    <w:rsid w:val="00F80B16"/>
    <w:rsid w:val="00F94CC7"/>
    <w:rsid w:val="00F9739F"/>
    <w:rsid w:val="00F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astreyko@gosstandart.gov.by" TargetMode="External"/><Relationship Id="rId13" Type="http://schemas.openxmlformats.org/officeDocument/2006/relationships/hyperlink" Target="mailto:utrm2016@mail.ru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imoldengauer@rst.gov.ru" TargetMode="External"/><Relationship Id="rId7" Type="http://schemas.openxmlformats.org/officeDocument/2006/relationships/hyperlink" Target="mailto:k.nenadavets@gosstandart.gov.by" TargetMode="External"/><Relationship Id="rId12" Type="http://schemas.openxmlformats.org/officeDocument/2006/relationships/hyperlink" Target="mailto:g.yashkina@mti.gov.kz" TargetMode="External"/><Relationship Id="rId17" Type="http://schemas.openxmlformats.org/officeDocument/2006/relationships/hyperlink" Target="mailto:lidia.jitari@me.gov.md" TargetMode="External"/><Relationship Id="rId25" Type="http://schemas.openxmlformats.org/officeDocument/2006/relationships/hyperlink" Target="mailto:anna@easc.org.by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viorica.bejan@me.gov.md" TargetMode="External"/><Relationship Id="rId20" Type="http://schemas.openxmlformats.org/officeDocument/2006/relationships/hyperlink" Target="mailto:PospelovYV@minprom.gov.ru" TargetMode="External"/><Relationship Id="rId1" Type="http://schemas.openxmlformats.org/officeDocument/2006/relationships/styles" Target="styles.xml"/><Relationship Id="rId6" Type="http://schemas.openxmlformats.org/officeDocument/2006/relationships/hyperlink" Target="mailto:gtadevosyan@sarm.am" TargetMode="External"/><Relationship Id="rId11" Type="http://schemas.openxmlformats.org/officeDocument/2006/relationships/hyperlink" Target="mailto:n.aldanova@mti.gov.kz" TargetMode="External"/><Relationship Id="rId24" Type="http://schemas.openxmlformats.org/officeDocument/2006/relationships/hyperlink" Target="mailto:khodjaev.s@standart.u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natbar-kg@mail.ru" TargetMode="External"/><Relationship Id="rId23" Type="http://schemas.openxmlformats.org/officeDocument/2006/relationships/hyperlink" Target="mailto:tr@standart.uz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n.krauchanka@bsca.by" TargetMode="External"/><Relationship Id="rId19" Type="http://schemas.openxmlformats.org/officeDocument/2006/relationships/hyperlink" Target="mailto:budkin@minprom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aytmurzaeva@nism.gov.kg" TargetMode="External"/><Relationship Id="rId22" Type="http://schemas.openxmlformats.org/officeDocument/2006/relationships/hyperlink" Target="mailto:ahrordzhon@mail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Анна Шинкарёва</cp:lastModifiedBy>
  <cp:revision>29</cp:revision>
  <dcterms:created xsi:type="dcterms:W3CDTF">2022-01-17T08:36:00Z</dcterms:created>
  <dcterms:modified xsi:type="dcterms:W3CDTF">2022-07-04T10:15:00Z</dcterms:modified>
</cp:coreProperties>
</file>